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D8A7" w14:textId="77777777" w:rsidR="0073631B" w:rsidRPr="0073631B" w:rsidRDefault="0073631B" w:rsidP="0073631B">
      <w:pPr>
        <w:tabs>
          <w:tab w:val="left" w:pos="-1440"/>
          <w:tab w:val="right" w:pos="-1368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 w:eastAsia="pl-PL"/>
        </w:rPr>
      </w:pPr>
      <w:r w:rsidRPr="0073631B">
        <w:rPr>
          <w:rFonts w:ascii="Times New Roman" w:eastAsia="Times New Roman" w:hAnsi="Times New Roman" w:cs="Times New Roman"/>
          <w:b/>
          <w:sz w:val="36"/>
          <w:szCs w:val="36"/>
          <w:lang w:val="en-GB" w:eastAsia="pl-PL"/>
        </w:rPr>
        <w:t>Central European Journal of Sport Sciences and Medicine</w:t>
      </w:r>
    </w:p>
    <w:p w14:paraId="05C14CF9" w14:textId="77777777" w:rsidR="0073631B" w:rsidRPr="0073631B" w:rsidRDefault="0073631B" w:rsidP="0073631B">
      <w:pPr>
        <w:tabs>
          <w:tab w:val="left" w:pos="-1440"/>
          <w:tab w:val="right" w:pos="-1368"/>
        </w:tabs>
        <w:spacing w:line="240" w:lineRule="atLeast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73631B">
        <w:rPr>
          <w:rFonts w:ascii="Times New Roman" w:eastAsia="Times New Roman" w:hAnsi="Times New Roman" w:cs="Times New Roman"/>
          <w:lang w:val="en-GB" w:eastAsia="pl-PL"/>
        </w:rPr>
        <w:t>A quarterly journal, edited by the Faculty of Health and Physical Education, Szczecin, Poland</w:t>
      </w:r>
    </w:p>
    <w:p w14:paraId="63B298D0" w14:textId="77777777" w:rsidR="0073631B" w:rsidRPr="0073631B" w:rsidRDefault="0073631B" w:rsidP="0073631B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240" w:lineRule="atLeast"/>
        <w:rPr>
          <w:rFonts w:ascii="Arial" w:eastAsia="Times New Roman" w:hAnsi="Arial" w:cs="Times New Roman"/>
          <w:i/>
          <w:sz w:val="24"/>
          <w:szCs w:val="20"/>
          <w:lang w:val="en-GB" w:eastAsia="pl-PL"/>
        </w:rPr>
      </w:pPr>
    </w:p>
    <w:p w14:paraId="559D51C8" w14:textId="77777777" w:rsidR="0073631B" w:rsidRPr="0073631B" w:rsidRDefault="0073631B" w:rsidP="0073631B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Referee :</w:t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</w:p>
    <w:p w14:paraId="0F5746EB" w14:textId="77777777" w:rsidR="0073631B" w:rsidRPr="0073631B" w:rsidRDefault="0073631B" w:rsidP="0073631B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631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Manuscript: </w:t>
      </w:r>
    </w:p>
    <w:p w14:paraId="22485002" w14:textId="77777777" w:rsidR="0073631B" w:rsidRPr="0073631B" w:rsidRDefault="0073631B" w:rsidP="0073631B">
      <w:pPr>
        <w:tabs>
          <w:tab w:val="left" w:pos="-1253"/>
          <w:tab w:val="right" w:pos="-360"/>
        </w:tabs>
        <w:overflowPunct w:val="0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44"/>
          <w:szCs w:val="20"/>
          <w:lang w:eastAsia="pl-PL"/>
        </w:rPr>
      </w:pPr>
    </w:p>
    <w:p w14:paraId="4B321DC4" w14:textId="77777777" w:rsidR="0073631B" w:rsidRPr="0073631B" w:rsidRDefault="0073631B" w:rsidP="0073631B">
      <w:pPr>
        <w:tabs>
          <w:tab w:val="left" w:pos="-1253"/>
          <w:tab w:val="right" w:pos="-360"/>
        </w:tabs>
        <w:overflowPunct w:val="0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44"/>
          <w:szCs w:val="20"/>
          <w:lang w:val="en-GB" w:eastAsia="pl-PL"/>
        </w:rPr>
      </w:pPr>
    </w:p>
    <w:p w14:paraId="5CACB527" w14:textId="77777777" w:rsidR="0073631B" w:rsidRPr="0073631B" w:rsidRDefault="0073631B" w:rsidP="0073631B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631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EVALUATION SHEET</w:t>
      </w:r>
    </w:p>
    <w:p w14:paraId="68AE87E9" w14:textId="77777777" w:rsidR="0073631B" w:rsidRPr="0073631B" w:rsidRDefault="0073631B" w:rsidP="0073631B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AA0E152" w14:textId="77777777" w:rsidR="0073631B" w:rsidRPr="0073631B" w:rsidRDefault="0073631B" w:rsidP="0073631B">
      <w:pPr>
        <w:numPr>
          <w:ilvl w:val="0"/>
          <w:numId w:val="1"/>
        </w:numPr>
        <w:tabs>
          <w:tab w:val="right" w:pos="-1133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hanging="1080"/>
        <w:rPr>
          <w:rFonts w:ascii="Times New Roman" w:eastAsia="Times New Roman" w:hAnsi="Times New Roman" w:cs="Times New Roman"/>
          <w:i/>
          <w:lang w:eastAsia="pl-PL"/>
        </w:rPr>
      </w:pPr>
      <w:r w:rsidRPr="0073631B">
        <w:rPr>
          <w:rFonts w:ascii="Times New Roman" w:eastAsia="Times New Roman" w:hAnsi="Times New Roman" w:cs="Times New Roman"/>
          <w:i/>
          <w:lang w:eastAsia="pl-PL"/>
        </w:rPr>
        <w:t xml:space="preserve">Please, put marks on the scale below reflecting your rating of the features of the article </w:t>
      </w:r>
    </w:p>
    <w:p w14:paraId="58F0BAF0" w14:textId="77777777" w:rsidR="0073631B" w:rsidRPr="0073631B" w:rsidRDefault="0073631B" w:rsidP="0073631B">
      <w:pPr>
        <w:tabs>
          <w:tab w:val="right" w:pos="-1133"/>
          <w:tab w:val="left" w:pos="2505"/>
        </w:tabs>
        <w:overflowPunct w:val="0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567"/>
        <w:gridCol w:w="6"/>
        <w:gridCol w:w="561"/>
        <w:gridCol w:w="12"/>
        <w:gridCol w:w="555"/>
        <w:gridCol w:w="567"/>
        <w:gridCol w:w="599"/>
      </w:tblGrid>
      <w:tr w:rsidR="0073631B" w:rsidRPr="0073631B" w14:paraId="3BBB3A47" w14:textId="77777777" w:rsidTr="0073631B">
        <w:trPr>
          <w:trHeight w:val="4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7337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EVALUATION OF PUBLICATION VALUE </w:t>
            </w:r>
          </w:p>
          <w:p w14:paraId="1190B949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 THE ARTICLE</w:t>
            </w: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0C0" w14:textId="77777777" w:rsidR="0073631B" w:rsidRPr="0073631B" w:rsidRDefault="0073631B" w:rsidP="0073631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b/>
                <w:lang w:eastAsia="pl-PL"/>
              </w:rPr>
              <w:t>RATING</w:t>
            </w:r>
          </w:p>
          <w:p w14:paraId="1DF54E89" w14:textId="77777777" w:rsidR="0073631B" w:rsidRPr="0073631B" w:rsidRDefault="0073631B" w:rsidP="0073631B">
            <w:pPr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b/>
                <w:lang w:eastAsia="pl-PL"/>
              </w:rPr>
              <w:t>Poor                     Excellent</w:t>
            </w:r>
          </w:p>
          <w:p w14:paraId="66D2B01D" w14:textId="77777777" w:rsidR="0073631B" w:rsidRPr="0073631B" w:rsidRDefault="0073631B" w:rsidP="0073631B">
            <w:pPr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1       2        3        4         5      </w:t>
            </w:r>
            <w:r w:rsidRPr="0073631B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</w:tr>
      <w:tr w:rsidR="0073631B" w:rsidRPr="0073631B" w14:paraId="1870F9A0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854B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left" w:pos="-1440"/>
                <w:tab w:val="right" w:pos="-1368"/>
                <w:tab w:val="right" w:pos="-1133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Compatibility with the scope of the Central European Journal of Sport Sciences and Medicine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5D5F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D829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5DC8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A70A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D4F8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7A797091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2633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left" w:pos="-1440"/>
                <w:tab w:val="right" w:pos="-1368"/>
                <w:tab w:val="right" w:pos="-1133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Elements of novelty and originality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3969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448A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256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E624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A129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755CF530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603E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133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Scientific and/or practical value of the article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DDD9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B7EF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0719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F132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DDF6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24300F2F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35F1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133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Ethic requirements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09A3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76B4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8B9F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0E05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BA68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7E41F3BB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4B06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133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Abstract depicting of the entire article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13EC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3068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E05F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6724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A69F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07F6AD06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4232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133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Material and design of the experiments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C58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7031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C193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D99B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C170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73631B" w:rsidRPr="0073631B" w14:paraId="1CA8B47A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6FA9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133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Methodology and statistics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6DE0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0F27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30C5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DB19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0647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1CF6F4B3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6844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133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Credibility and importance of results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B82A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1DB1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E17F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A8F0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FD4C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48D9D961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3153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133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Presentation of data (</w:t>
            </w:r>
            <w:r w:rsidRPr="0073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necessary tables and figures)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13C4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4583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5715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85B7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8318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463311C9" w14:textId="77777777" w:rsidTr="0073631B"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37C7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368"/>
                <w:tab w:val="left" w:pos="-1276"/>
                <w:tab w:val="right" w:pos="-1133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Discussion and interpretation of results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A974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B103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B342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A56B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EDCA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3D93DB88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16B9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left" w:pos="-1440"/>
                <w:tab w:val="right" w:pos="-1368"/>
                <w:tab w:val="right" w:pos="-1133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Conclusions logically justified by the evidence adduced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94B7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24B2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8FF0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CAC6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C694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2DB2CE1F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B9FC" w14:textId="77777777" w:rsidR="0073631B" w:rsidRPr="0073631B" w:rsidRDefault="0073631B" w:rsidP="0073631B">
            <w:pPr>
              <w:numPr>
                <w:ilvl w:val="0"/>
                <w:numId w:val="2"/>
              </w:numPr>
              <w:tabs>
                <w:tab w:val="right" w:pos="-1133"/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Selection of up-to-date  references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E09F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1923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4AB3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9FF3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0EE9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631B" w:rsidRPr="0073631B" w14:paraId="03EDE945" w14:textId="77777777" w:rsidTr="0073631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4E0F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GENERAL OPINION AND FINAL RATING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447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AE91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C20C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2A3D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44DE" w14:textId="77777777" w:rsidR="0073631B" w:rsidRPr="0073631B" w:rsidRDefault="0073631B" w:rsidP="0073631B">
            <w:pPr>
              <w:tabs>
                <w:tab w:val="right" w:pos="-1133"/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91AAFD7" w14:textId="77777777" w:rsidR="0073631B" w:rsidRPr="0073631B" w:rsidRDefault="0073631B" w:rsidP="0073631B">
      <w:pPr>
        <w:tabs>
          <w:tab w:val="right" w:pos="-1133"/>
          <w:tab w:val="left" w:pos="2505"/>
        </w:tabs>
        <w:overflowPunct w:val="0"/>
        <w:autoSpaceDE w:val="0"/>
        <w:autoSpaceDN w:val="0"/>
        <w:adjustRightInd w:val="0"/>
        <w:spacing w:line="36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D8B8A6" w14:textId="77777777" w:rsidR="0073631B" w:rsidRPr="0073631B" w:rsidRDefault="0073631B" w:rsidP="0073631B">
      <w:pPr>
        <w:numPr>
          <w:ilvl w:val="0"/>
          <w:numId w:val="1"/>
        </w:numPr>
        <w:tabs>
          <w:tab w:val="right" w:pos="-1133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hanging="1080"/>
        <w:rPr>
          <w:rFonts w:ascii="Times New Roman" w:eastAsia="Times New Roman" w:hAnsi="Times New Roman" w:cs="Times New Roman"/>
          <w:i/>
          <w:lang w:eastAsia="pl-PL"/>
        </w:rPr>
      </w:pPr>
      <w:r w:rsidRPr="0073631B">
        <w:rPr>
          <w:rFonts w:ascii="Times New Roman" w:eastAsia="Times New Roman" w:hAnsi="Times New Roman" w:cs="Times New Roman"/>
          <w:i/>
          <w:lang w:eastAsia="pl-PL"/>
        </w:rPr>
        <w:t>Please underline appropriate recommendation.</w:t>
      </w:r>
    </w:p>
    <w:p w14:paraId="6830A792" w14:textId="77777777" w:rsidR="0073631B" w:rsidRPr="0073631B" w:rsidRDefault="0073631B" w:rsidP="0073631B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3631B">
        <w:rPr>
          <w:rFonts w:ascii="Times New Roman" w:eastAsia="Times New Roman" w:hAnsi="Times New Roman" w:cs="Times New Roman"/>
          <w:b/>
          <w:lang w:eastAsia="pl-PL"/>
        </w:rPr>
        <w:t xml:space="preserve">RECOMMENDATION:     </w:t>
      </w:r>
      <w:r w:rsidRPr="0073631B">
        <w:rPr>
          <w:rFonts w:ascii="Times New Roman" w:eastAsia="Times New Roman" w:hAnsi="Times New Roman" w:cs="Times New Roman"/>
          <w:b/>
          <w:lang w:eastAsia="pl-PL"/>
        </w:rPr>
        <w:tab/>
      </w:r>
      <w:r w:rsidRPr="0073631B">
        <w:rPr>
          <w:rFonts w:ascii="Times New Roman" w:eastAsia="Times New Roman" w:hAnsi="Times New Roman" w:cs="Times New Roman"/>
          <w:bCs/>
          <w:lang w:val="x-none" w:eastAsia="x-none"/>
        </w:rPr>
        <w:t xml:space="preserve">Accept </w:t>
      </w:r>
    </w:p>
    <w:p w14:paraId="2D998234" w14:textId="77777777" w:rsidR="0073631B" w:rsidRPr="0073631B" w:rsidRDefault="0073631B" w:rsidP="0073631B">
      <w:pPr>
        <w:keepNext/>
        <w:keepLines/>
        <w:overflowPunct w:val="0"/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 w:cs="Times New Roman"/>
          <w:bCs/>
          <w:lang w:val="x-none" w:eastAsia="x-none"/>
        </w:rPr>
      </w:pPr>
      <w:r w:rsidRPr="0073631B">
        <w:rPr>
          <w:rFonts w:ascii="Times New Roman" w:eastAsia="Times New Roman" w:hAnsi="Times New Roman" w:cs="Times New Roman"/>
          <w:bCs/>
          <w:lang w:val="x-none" w:eastAsia="x-none"/>
        </w:rPr>
        <w:tab/>
      </w:r>
      <w:r w:rsidRPr="0073631B">
        <w:rPr>
          <w:rFonts w:ascii="Times New Roman" w:eastAsia="Times New Roman" w:hAnsi="Times New Roman" w:cs="Times New Roman"/>
          <w:bCs/>
          <w:lang w:val="x-none" w:eastAsia="x-none"/>
        </w:rPr>
        <w:tab/>
      </w:r>
      <w:r w:rsidRPr="0073631B">
        <w:rPr>
          <w:rFonts w:ascii="Times New Roman" w:eastAsia="Times New Roman" w:hAnsi="Times New Roman" w:cs="Times New Roman"/>
          <w:bCs/>
          <w:lang w:val="x-none" w:eastAsia="x-none"/>
        </w:rPr>
        <w:tab/>
      </w:r>
      <w:r w:rsidRPr="0073631B">
        <w:rPr>
          <w:rFonts w:ascii="Times New Roman" w:eastAsia="Times New Roman" w:hAnsi="Times New Roman" w:cs="Times New Roman"/>
          <w:bCs/>
          <w:lang w:val="x-none" w:eastAsia="x-none"/>
        </w:rPr>
        <w:tab/>
        <w:t>Accept after minor corrections</w:t>
      </w:r>
    </w:p>
    <w:p w14:paraId="7524C986" w14:textId="77777777" w:rsidR="0073631B" w:rsidRPr="0073631B" w:rsidRDefault="0073631B" w:rsidP="0073631B">
      <w:pPr>
        <w:tabs>
          <w:tab w:val="left" w:pos="-1440"/>
          <w:tab w:val="right" w:pos="-9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631B">
        <w:rPr>
          <w:rFonts w:ascii="Times New Roman" w:eastAsia="Times New Roman" w:hAnsi="Times New Roman" w:cs="Times New Roman"/>
          <w:lang w:eastAsia="pl-PL"/>
        </w:rPr>
        <w:tab/>
      </w:r>
      <w:r w:rsidRPr="0073631B">
        <w:rPr>
          <w:rFonts w:ascii="Times New Roman" w:eastAsia="Times New Roman" w:hAnsi="Times New Roman" w:cs="Times New Roman"/>
          <w:lang w:eastAsia="pl-PL"/>
        </w:rPr>
        <w:tab/>
      </w:r>
      <w:r w:rsidRPr="0073631B">
        <w:rPr>
          <w:rFonts w:ascii="Times New Roman" w:eastAsia="Times New Roman" w:hAnsi="Times New Roman" w:cs="Times New Roman"/>
          <w:lang w:eastAsia="pl-PL"/>
        </w:rPr>
        <w:tab/>
      </w:r>
      <w:r w:rsidRPr="0073631B">
        <w:rPr>
          <w:rFonts w:ascii="Times New Roman" w:eastAsia="Times New Roman" w:hAnsi="Times New Roman" w:cs="Times New Roman"/>
          <w:lang w:eastAsia="pl-PL"/>
        </w:rPr>
        <w:tab/>
        <w:t>Re-evaluate after major revision</w:t>
      </w:r>
    </w:p>
    <w:p w14:paraId="1F540235" w14:textId="77777777" w:rsidR="0073631B" w:rsidRPr="0073631B" w:rsidRDefault="0073631B" w:rsidP="0073631B">
      <w:pPr>
        <w:tabs>
          <w:tab w:val="left" w:pos="-1440"/>
          <w:tab w:val="right" w:pos="-9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631B">
        <w:rPr>
          <w:rFonts w:ascii="Times New Roman" w:eastAsia="Times New Roman" w:hAnsi="Times New Roman" w:cs="Times New Roman"/>
          <w:lang w:eastAsia="pl-PL"/>
        </w:rPr>
        <w:tab/>
      </w:r>
      <w:r w:rsidRPr="0073631B">
        <w:rPr>
          <w:rFonts w:ascii="Times New Roman" w:eastAsia="Times New Roman" w:hAnsi="Times New Roman" w:cs="Times New Roman"/>
          <w:lang w:eastAsia="pl-PL"/>
        </w:rPr>
        <w:tab/>
      </w:r>
      <w:r w:rsidRPr="0073631B">
        <w:rPr>
          <w:rFonts w:ascii="Times New Roman" w:eastAsia="Times New Roman" w:hAnsi="Times New Roman" w:cs="Times New Roman"/>
          <w:lang w:eastAsia="pl-PL"/>
        </w:rPr>
        <w:tab/>
      </w:r>
      <w:r w:rsidRPr="0073631B">
        <w:rPr>
          <w:rFonts w:ascii="Times New Roman" w:eastAsia="Times New Roman" w:hAnsi="Times New Roman" w:cs="Times New Roman"/>
          <w:lang w:eastAsia="pl-PL"/>
        </w:rPr>
        <w:tab/>
        <w:t>Reject</w:t>
      </w:r>
    </w:p>
    <w:p w14:paraId="74E56DB6" w14:textId="77777777" w:rsidR="0073631B" w:rsidRPr="0073631B" w:rsidRDefault="0073631B" w:rsidP="0073631B">
      <w:pPr>
        <w:tabs>
          <w:tab w:val="left" w:pos="-1440"/>
          <w:tab w:val="right" w:pos="-98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AEE3BE" w14:textId="77777777" w:rsidR="0073631B" w:rsidRPr="0073631B" w:rsidRDefault="0073631B" w:rsidP="0073631B">
      <w:pPr>
        <w:tabs>
          <w:tab w:val="left" w:pos="-1440"/>
          <w:tab w:val="right" w:pos="-98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3B6FA" w14:textId="77777777" w:rsidR="0073631B" w:rsidRPr="0073631B" w:rsidRDefault="0073631B" w:rsidP="0073631B">
      <w:pPr>
        <w:numPr>
          <w:ilvl w:val="0"/>
          <w:numId w:val="1"/>
        </w:num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240" w:lineRule="atLeast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 w:rsidRPr="0073631B">
        <w:rPr>
          <w:rFonts w:ascii="Times New Roman" w:eastAsia="Times New Roman" w:hAnsi="Times New Roman" w:cs="Times New Roman"/>
          <w:i/>
          <w:lang w:eastAsia="pl-PL"/>
        </w:rPr>
        <w:t xml:space="preserve">Please indicate, on  extra sheet, the most positive and/or  negative aspects of the article. </w:t>
      </w:r>
    </w:p>
    <w:p w14:paraId="3C6F958C" w14:textId="77777777" w:rsidR="0073631B" w:rsidRPr="0073631B" w:rsidRDefault="0073631B" w:rsidP="0073631B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C8F819" w14:textId="77777777" w:rsidR="0073631B" w:rsidRPr="0073631B" w:rsidRDefault="0073631B" w:rsidP="0073631B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3631B">
        <w:rPr>
          <w:rFonts w:ascii="Times New Roman" w:eastAsia="Times New Roman" w:hAnsi="Times New Roman" w:cs="Times New Roman"/>
          <w:b/>
          <w:lang w:eastAsia="pl-PL"/>
        </w:rPr>
        <w:t>COMMENTS:</w:t>
      </w:r>
    </w:p>
    <w:p w14:paraId="48057A5E" w14:textId="77777777" w:rsidR="005C1A8F" w:rsidRDefault="005C1A8F"/>
    <w:sectPr w:rsidR="005C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1C0"/>
    <w:multiLevelType w:val="hybridMultilevel"/>
    <w:tmpl w:val="7BACFF84"/>
    <w:lvl w:ilvl="0" w:tplc="0C86B490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54DF"/>
    <w:multiLevelType w:val="hybridMultilevel"/>
    <w:tmpl w:val="79123264"/>
    <w:lvl w:ilvl="0" w:tplc="1DB03A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550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205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B"/>
    <w:rsid w:val="005C1A8F"/>
    <w:rsid w:val="007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0FFE"/>
  <w15:chartTrackingRefBased/>
  <w15:docId w15:val="{E2A2C972-4AEC-42A3-93C3-7F7939A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Szwak</dc:creator>
  <cp:keywords/>
  <dc:description/>
  <cp:lastModifiedBy>Joanna Szwak</cp:lastModifiedBy>
  <cp:revision>1</cp:revision>
  <dcterms:created xsi:type="dcterms:W3CDTF">2023-01-26T12:34:00Z</dcterms:created>
  <dcterms:modified xsi:type="dcterms:W3CDTF">2023-01-26T12:34:00Z</dcterms:modified>
</cp:coreProperties>
</file>